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8"/>
      </w:tblGrid>
      <w:tr w:rsidR="00FC770B" w:rsidTr="00FC770B">
        <w:tc>
          <w:tcPr>
            <w:tcW w:w="4390" w:type="dxa"/>
          </w:tcPr>
          <w:p w:rsidR="00FC770B" w:rsidRDefault="00FC770B" w:rsidP="00FC77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FC770B" w:rsidRPr="00FC770B" w:rsidRDefault="00FC770B" w:rsidP="00FC7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B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C770B" w:rsidRPr="00FC770B" w:rsidRDefault="00FC770B" w:rsidP="00FC7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770B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FC77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770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  <w:p w:rsidR="00FC770B" w:rsidRDefault="00FC770B" w:rsidP="00FC7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70B">
              <w:rPr>
                <w:rFonts w:ascii="Times New Roman" w:hAnsi="Times New Roman" w:cs="Times New Roman"/>
                <w:sz w:val="28"/>
                <w:szCs w:val="28"/>
              </w:rPr>
              <w:t>БУ СО ВО «КЦСОН Грязовецкого района»</w:t>
            </w:r>
          </w:p>
          <w:p w:rsidR="00FC770B" w:rsidRDefault="00FC770B" w:rsidP="00FC7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Турупаева</w:t>
            </w:r>
          </w:p>
          <w:p w:rsidR="00FC770B" w:rsidRPr="00FC770B" w:rsidRDefault="00FC770B" w:rsidP="00FC7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«20» октября 2019 года </w:t>
            </w:r>
          </w:p>
          <w:p w:rsidR="00FC770B" w:rsidRDefault="00FC770B" w:rsidP="00FC770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154EA" w:rsidRDefault="00F154EA" w:rsidP="00FC770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Внесение изменений в п</w:t>
      </w:r>
      <w:r w:rsidR="00851C75">
        <w:rPr>
          <w:rFonts w:ascii="Times New Roman" w:hAnsi="Times New Roman" w:cs="Times New Roman"/>
          <w:sz w:val="32"/>
          <w:szCs w:val="32"/>
        </w:rPr>
        <w:t>лан мероприятий</w:t>
      </w:r>
    </w:p>
    <w:p w:rsidR="00851C75" w:rsidRDefault="00851C75" w:rsidP="00851C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популяризации раздела </w:t>
      </w:r>
    </w:p>
    <w:p w:rsidR="00851C75" w:rsidRDefault="00851C75" w:rsidP="00851C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«Независимая оценка качества оказания услуг» </w:t>
      </w:r>
    </w:p>
    <w:p w:rsidR="00E80CD4" w:rsidRDefault="00851C75" w:rsidP="00F154E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сайте учреждения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5351"/>
        <w:gridCol w:w="1759"/>
        <w:gridCol w:w="2529"/>
      </w:tblGrid>
      <w:tr w:rsidR="00851C75" w:rsidRPr="00E80CD4" w:rsidTr="00E80CD4">
        <w:tc>
          <w:tcPr>
            <w:tcW w:w="993" w:type="dxa"/>
          </w:tcPr>
          <w:p w:rsidR="00851C75" w:rsidRPr="00E80CD4" w:rsidRDefault="00851C75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51" w:type="dxa"/>
          </w:tcPr>
          <w:p w:rsidR="00851C75" w:rsidRPr="00E80CD4" w:rsidRDefault="00851C75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59" w:type="dxa"/>
          </w:tcPr>
          <w:p w:rsidR="00851C75" w:rsidRPr="00E80CD4" w:rsidRDefault="00851C75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29" w:type="dxa"/>
          </w:tcPr>
          <w:p w:rsidR="00851C75" w:rsidRPr="00E80CD4" w:rsidRDefault="00851C75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1C75" w:rsidRPr="00E80CD4" w:rsidTr="00E80CD4">
        <w:tc>
          <w:tcPr>
            <w:tcW w:w="993" w:type="dxa"/>
          </w:tcPr>
          <w:p w:rsidR="00851C75" w:rsidRPr="00E80CD4" w:rsidRDefault="00F154EA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1" w:type="dxa"/>
          </w:tcPr>
          <w:p w:rsidR="00851C75" w:rsidRPr="00E80CD4" w:rsidRDefault="00851C75" w:rsidP="00F154EA">
            <w:pPr>
              <w:pStyle w:val="a4"/>
              <w:jc w:val="both"/>
              <w:rPr>
                <w:sz w:val="28"/>
                <w:szCs w:val="28"/>
              </w:rPr>
            </w:pPr>
            <w:r w:rsidRPr="00E80CD4">
              <w:rPr>
                <w:sz w:val="28"/>
                <w:szCs w:val="28"/>
              </w:rPr>
              <w:t xml:space="preserve">Размещение баннера с гиперссылкой (возможности перехода) на официальную страницу с результатами независимой оценки </w:t>
            </w:r>
            <w:r w:rsidR="00F154EA" w:rsidRPr="00E80CD4">
              <w:rPr>
                <w:sz w:val="28"/>
                <w:szCs w:val="28"/>
              </w:rPr>
              <w:t>качества оказания</w:t>
            </w:r>
            <w:r w:rsidRPr="00E80CD4">
              <w:rPr>
                <w:sz w:val="28"/>
                <w:szCs w:val="28"/>
              </w:rPr>
              <w:t xml:space="preserve"> услуг </w:t>
            </w:r>
            <w:r w:rsidR="00E80CD4" w:rsidRPr="00E80CD4">
              <w:rPr>
                <w:sz w:val="28"/>
                <w:szCs w:val="28"/>
              </w:rPr>
              <w:t xml:space="preserve">социальными </w:t>
            </w:r>
            <w:r w:rsidRPr="00E80CD4">
              <w:rPr>
                <w:sz w:val="28"/>
                <w:szCs w:val="28"/>
              </w:rPr>
              <w:t>организациями на сайте </w:t>
            </w:r>
            <w:r w:rsidRPr="00E80CD4">
              <w:rPr>
                <w:sz w:val="28"/>
                <w:szCs w:val="28"/>
                <w:lang w:val="en-US"/>
              </w:rPr>
              <w:t>bus</w:t>
            </w:r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9" w:type="dxa"/>
          </w:tcPr>
          <w:p w:rsidR="00851C75" w:rsidRPr="00E80CD4" w:rsidRDefault="00F154EA" w:rsidP="00F15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51C75" w:rsidRPr="00E80CD4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proofErr w:type="gramEnd"/>
            <w:r w:rsidR="00851C75"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</w:tcPr>
          <w:p w:rsidR="00851C75" w:rsidRPr="00E80CD4" w:rsidRDefault="00F154EA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1C75" w:rsidRPr="00E80CD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</w:p>
          <w:p w:rsidR="00851C75" w:rsidRPr="00E80CD4" w:rsidRDefault="00851C75" w:rsidP="00851C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Сюпова Е.А.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Default="003A2597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инструкции по голосованию и размещению отзывов на сайте </w:t>
            </w:r>
            <w:r w:rsidRPr="00E80CD4">
              <w:rPr>
                <w:sz w:val="28"/>
                <w:szCs w:val="28"/>
                <w:lang w:val="en-US"/>
              </w:rPr>
              <w:t>bus</w:t>
            </w:r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>. Размещение инструкции на официальном сайте учреждения и распространение среди населения</w:t>
            </w:r>
          </w:p>
        </w:tc>
        <w:tc>
          <w:tcPr>
            <w:tcW w:w="175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52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Турупаева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51" w:type="dxa"/>
          </w:tcPr>
          <w:p w:rsidR="005C5F4A" w:rsidRPr="00F154EA" w:rsidRDefault="005C5F4A" w:rsidP="005C5F4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граждан, посетивших официальный сайт </w:t>
            </w:r>
            <w:r w:rsidRPr="00E80CD4">
              <w:rPr>
                <w:sz w:val="28"/>
                <w:szCs w:val="28"/>
                <w:lang w:val="en-US"/>
              </w:rPr>
              <w:t>bus</w:t>
            </w:r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sz w:val="28"/>
                <w:szCs w:val="28"/>
              </w:rPr>
              <w:t xml:space="preserve"> (ежемесячно 120 граждан)</w:t>
            </w:r>
          </w:p>
        </w:tc>
        <w:tc>
          <w:tcPr>
            <w:tcW w:w="175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52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Турупаева, зав. отделениями, специалисты по соц. работе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1" w:type="dxa"/>
          </w:tcPr>
          <w:p w:rsidR="005C5F4A" w:rsidRDefault="005C5F4A" w:rsidP="005C5F4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граждан, разместивших на отзывы и оценки результатов независимой оценки качества условий оказания услуг (ежемесячно 120 граждан) </w:t>
            </w:r>
          </w:p>
        </w:tc>
        <w:tc>
          <w:tcPr>
            <w:tcW w:w="175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gramEnd"/>
          </w:p>
        </w:tc>
        <w:tc>
          <w:tcPr>
            <w:tcW w:w="252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Турупаева, зав. отделениями, специалисты по соц. работе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1" w:type="dxa"/>
          </w:tcPr>
          <w:p w:rsidR="005C5F4A" w:rsidRDefault="005C5F4A" w:rsidP="005C5F4A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отзывов и оценок </w:t>
            </w:r>
            <w:r>
              <w:rPr>
                <w:sz w:val="28"/>
                <w:szCs w:val="28"/>
              </w:rPr>
              <w:t>результатов независимой оценки качества условий оказания услуг</w:t>
            </w:r>
            <w:r>
              <w:rPr>
                <w:sz w:val="28"/>
                <w:szCs w:val="28"/>
              </w:rPr>
              <w:t xml:space="preserve"> на сайте </w:t>
            </w:r>
            <w:r w:rsidRPr="00E80CD4">
              <w:rPr>
                <w:sz w:val="28"/>
                <w:szCs w:val="28"/>
                <w:lang w:val="en-US"/>
              </w:rPr>
              <w:t>bus</w:t>
            </w:r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gov</w:t>
            </w:r>
            <w:proofErr w:type="spellEnd"/>
            <w:r w:rsidRPr="00E80CD4">
              <w:rPr>
                <w:sz w:val="28"/>
                <w:szCs w:val="28"/>
              </w:rPr>
              <w:t>.</w:t>
            </w:r>
            <w:proofErr w:type="spellStart"/>
            <w:r w:rsidRPr="00E80CD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5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  <w:proofErr w:type="gramEnd"/>
          </w:p>
        </w:tc>
        <w:tc>
          <w:tcPr>
            <w:tcW w:w="252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Е.К. Турупаева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Установка программы «диспетчер обращения граждан» на официальный сайт, который обеспечит</w:t>
            </w:r>
            <w:r w:rsidRPr="00E80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техническую возможность сбора, обработки и учёта официальных обращений граждан, поступающих через официальный сайт, подлежащие рассмот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рению в порядке, установленном федеральными конституционными законами и иными федеральными законами.</w:t>
            </w:r>
          </w:p>
        </w:tc>
        <w:tc>
          <w:tcPr>
            <w:tcW w:w="175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gram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</w:p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Сюпова Е.А.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на сайт 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системы, </w:t>
            </w:r>
            <w:r w:rsidRPr="00E80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обеспечивающей 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техническую возможность проведения онлайн-опросов (анкетирование) с целью изучения мнений и получения предложений по разным направлениям деятельности организации</w:t>
            </w:r>
            <w:r w:rsidRPr="00E80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5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</w:p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Сюпова Е.А.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возможности участия в онлайн – опросе на официальном сайте учреждения, в социальной сети ВК, на стендах в учреждении, в информационных встречах с населением</w:t>
            </w:r>
          </w:p>
        </w:tc>
        <w:tc>
          <w:tcPr>
            <w:tcW w:w="175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-декабрь </w:t>
            </w:r>
          </w:p>
        </w:tc>
        <w:tc>
          <w:tcPr>
            <w:tcW w:w="252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</w:p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Сюпова</w:t>
            </w:r>
            <w:proofErr w:type="spell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proofErr w:type="gram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Прохождение онлайн-опроса на дому у получателей социальных услуг (при наличии технической возможности)</w:t>
            </w:r>
          </w:p>
        </w:tc>
        <w:tc>
          <w:tcPr>
            <w:tcW w:w="175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-декабрь </w:t>
            </w:r>
          </w:p>
        </w:tc>
        <w:tc>
          <w:tcPr>
            <w:tcW w:w="252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ав. отделениями </w:t>
            </w:r>
          </w:p>
        </w:tc>
      </w:tr>
      <w:tr w:rsidR="005C5F4A" w:rsidRPr="00E80CD4" w:rsidTr="00E80CD4">
        <w:tc>
          <w:tcPr>
            <w:tcW w:w="993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51" w:type="dxa"/>
          </w:tcPr>
          <w:p w:rsidR="005C5F4A" w:rsidRPr="00E80CD4" w:rsidRDefault="005C5F4A" w:rsidP="005C5F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граждан, поступающих на сайт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через программу «диспетчер обращений»</w:t>
            </w:r>
          </w:p>
        </w:tc>
        <w:tc>
          <w:tcPr>
            <w:tcW w:w="1759" w:type="dxa"/>
          </w:tcPr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-декабрь </w:t>
            </w:r>
          </w:p>
        </w:tc>
        <w:tc>
          <w:tcPr>
            <w:tcW w:w="2529" w:type="dxa"/>
          </w:tcPr>
          <w:p w:rsidR="005C5F4A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gram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5F4A" w:rsidRPr="00E80CD4" w:rsidRDefault="005C5F4A" w:rsidP="005C5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>Сюпова</w:t>
            </w:r>
            <w:proofErr w:type="spellEnd"/>
            <w:r w:rsidRPr="00E80CD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</w:tbl>
    <w:p w:rsidR="00851C75" w:rsidRPr="00851C75" w:rsidRDefault="00851C75" w:rsidP="00851C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851C75" w:rsidRPr="00851C75" w:rsidSect="00E14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75"/>
    <w:rsid w:val="00214B0B"/>
    <w:rsid w:val="003A2597"/>
    <w:rsid w:val="005C5F4A"/>
    <w:rsid w:val="00653B51"/>
    <w:rsid w:val="007531A2"/>
    <w:rsid w:val="00851C75"/>
    <w:rsid w:val="00C54F41"/>
    <w:rsid w:val="00E14879"/>
    <w:rsid w:val="00E80CD4"/>
    <w:rsid w:val="00F154EA"/>
    <w:rsid w:val="00F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683FF-53F3-4B8E-B4C6-52F2544D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51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KCSON-SZHD03</dc:creator>
  <cp:keywords/>
  <dc:description/>
  <cp:lastModifiedBy>User</cp:lastModifiedBy>
  <cp:revision>4</cp:revision>
  <cp:lastPrinted>2019-10-23T09:28:00Z</cp:lastPrinted>
  <dcterms:created xsi:type="dcterms:W3CDTF">2019-10-23T11:16:00Z</dcterms:created>
  <dcterms:modified xsi:type="dcterms:W3CDTF">2019-10-23T11:29:00Z</dcterms:modified>
</cp:coreProperties>
</file>